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56E64C63" w:rsidR="004F3BA9" w:rsidRDefault="0063188F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1E21B8BA">
            <wp:simplePos x="0" y="0"/>
            <wp:positionH relativeFrom="margin">
              <wp:posOffset>-845820</wp:posOffset>
            </wp:positionH>
            <wp:positionV relativeFrom="paragraph">
              <wp:posOffset>-845820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5DE" w:rsidRPr="008B05DE">
        <w:rPr>
          <w:b/>
          <w:bCs/>
        </w:rPr>
        <w:t>OSMANİYE KORKUT ATA ÜNİVERSİTESİ</w:t>
      </w:r>
      <w:r w:rsidR="008B05DE" w:rsidRPr="008B05DE">
        <w:rPr>
          <w:b/>
          <w:bCs/>
        </w:rPr>
        <w:br/>
        <w:t>LİSANSÜSTÜ EĞİTİM ENSTİTÜSÜ 2023-2024 GÜZ DÖNEMİ</w:t>
      </w:r>
      <w:r w:rsidR="008B05DE" w:rsidRPr="008B05DE">
        <w:rPr>
          <w:b/>
          <w:bCs/>
        </w:rPr>
        <w:br/>
        <w:t xml:space="preserve">AİLE DANIŞMANLIĞI ve EĞİTİMİ TEZLİ YÜKSEK LİSANS PROGRAMI </w:t>
      </w:r>
      <w:r w:rsidR="00217521">
        <w:rPr>
          <w:b/>
          <w:bCs/>
        </w:rPr>
        <w:t>FİNAL</w:t>
      </w:r>
      <w:r w:rsidR="008B05DE" w:rsidRPr="008B05DE">
        <w:rPr>
          <w:b/>
          <w:bCs/>
        </w:rPr>
        <w:t xml:space="preserve"> SINAV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417"/>
        <w:gridCol w:w="2127"/>
      </w:tblGrid>
      <w:tr w:rsidR="00820A07" w:rsidRPr="00F36D34" w14:paraId="49323693" w14:textId="77777777" w:rsidTr="004D25D8">
        <w:trPr>
          <w:trHeight w:val="60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AC4F1F3" w14:textId="2F3B33A5" w:rsidR="006C5693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7082ECFD" w14:textId="0B19A401" w:rsidR="005B493A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9CA8D89" w14:textId="79FB7652" w:rsidR="00C1625D" w:rsidRPr="00D75851" w:rsidRDefault="00F0313B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ADEYL511 Seç. Aile Dan. Sür.</w:t>
            </w: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ve Tem. Dan. </w:t>
            </w:r>
            <w:proofErr w:type="spellStart"/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Bec</w:t>
            </w:r>
            <w:proofErr w:type="spellEnd"/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1AA4A2B4" w14:textId="3D3965AA" w:rsidR="005B493A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9029661" w14:textId="21D07CEA" w:rsidR="005B493A" w:rsidRPr="00D75851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34FC98D" w14:textId="00106E8D" w:rsidR="005B493A" w:rsidRPr="00D75851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C1625D" w:rsidRPr="00F36D34" w14:paraId="3912F882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7E2E6E29" w14:textId="5BCCBE1B" w:rsidR="00C1625D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564518B3" w14:textId="63D3A85D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3D163F8" w14:textId="7D146C90" w:rsidR="00C1625D" w:rsidRDefault="00257FF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ADEYL515 Seç. Aile Sağlığı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2F4EBE0" w14:textId="5428DBB5" w:rsidR="00C1625D" w:rsidRDefault="00257FF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909AE7F" w14:textId="51142B0F" w:rsidR="00C1625D" w:rsidRPr="00CA5DE9" w:rsidRDefault="00257FF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377E181" w14:textId="16DF6F5B" w:rsidR="00C1625D" w:rsidRPr="00CA5DE9" w:rsidRDefault="00257FF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A8580C" w:rsidRPr="00F36D34" w14:paraId="2CF4679D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58F5CD31" w14:textId="0BA6EE97" w:rsidR="00A8580C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8CDA937" w14:textId="771D13A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4E189B5" w14:textId="18A29EEA" w:rsidR="00A8580C" w:rsidRDefault="00F000C0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0C0">
              <w:rPr>
                <w:rFonts w:ascii="Calibri" w:eastAsia="Times New Roman" w:hAnsi="Calibri" w:cs="Calibri"/>
                <w:color w:val="000000"/>
                <w:lang w:eastAsia="tr-TR"/>
              </w:rPr>
              <w:t>ADEYL519 Seç. Aile Sosyolojisi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4B6CBFB7" w14:textId="088A57B6" w:rsidR="00A8580C" w:rsidRDefault="00F000C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0C0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2603BCF4" w14:textId="775D2A9A" w:rsidR="00A8580C" w:rsidRPr="002904D7" w:rsidRDefault="00051D17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51D17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8749E93" w14:textId="47E42B89" w:rsidR="00A8580C" w:rsidRPr="00F36D34" w:rsidRDefault="00051D17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51D17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A8580C" w:rsidRPr="00F36D34" w14:paraId="4CEB4C67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B8472BF" w14:textId="2B06C145" w:rsidR="00A8580C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332E911" w14:textId="5EEF1CA9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51D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3242FA8" w14:textId="1BF8330C" w:rsidR="00A8580C" w:rsidRPr="00D656A5" w:rsidRDefault="000F03F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3FC">
              <w:rPr>
                <w:rFonts w:ascii="Calibri" w:eastAsia="Times New Roman" w:hAnsi="Calibri" w:cs="Calibri"/>
                <w:color w:val="000000"/>
                <w:lang w:eastAsia="tr-TR"/>
              </w:rPr>
              <w:t>ADEYL521 Seç. Ailede Ruh Sağlığı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E450AE3" w14:textId="43CB2884" w:rsidR="00A8580C" w:rsidRDefault="00B92BB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2BB0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9BF6B8D" w14:textId="452C875B" w:rsidR="00A8580C" w:rsidRPr="00D75851" w:rsidRDefault="00B92BB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2BB0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F8DC5D6" w14:textId="4ABF9447" w:rsidR="00A8580C" w:rsidRPr="00D75851" w:rsidRDefault="00B92BB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2BB0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</w:tr>
      <w:tr w:rsidR="00A8580C" w:rsidRPr="00F36D34" w14:paraId="29748D67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1088C3FB" w14:textId="29CB1CE7" w:rsidR="00A8580C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9D34089" w14:textId="385AE6FE" w:rsidR="00A8580C" w:rsidRDefault="0071653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E1D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="00A858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85FA521" w14:textId="34DDA98F" w:rsidR="00A8580C" w:rsidRPr="00D656A5" w:rsidRDefault="000E1D1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1D1F">
              <w:rPr>
                <w:rFonts w:ascii="Calibri" w:eastAsia="Times New Roman" w:hAnsi="Calibri" w:cs="Calibri"/>
                <w:color w:val="000000"/>
                <w:lang w:eastAsia="tr-TR"/>
              </w:rPr>
              <w:t>ADEYL525 Kronik Hastalıkların</w:t>
            </w:r>
            <w:r w:rsidRPr="000E1D1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Aileye Etkileri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84EC944" w14:textId="4C183F0C" w:rsidR="00A8580C" w:rsidRDefault="00DF4BD1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4BD1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418C0D38" w14:textId="39CA06DF" w:rsidR="00A8580C" w:rsidRPr="00D75851" w:rsidRDefault="00DF4BD1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4BD1">
              <w:rPr>
                <w:rFonts w:ascii="Calibri" w:eastAsia="Times New Roman" w:hAnsi="Calibri" w:cs="Calibri"/>
                <w:color w:val="000000"/>
                <w:lang w:eastAsia="tr-TR"/>
              </w:rPr>
              <w:t>Derya ATİK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4E3FD2E" w14:textId="18F093BC" w:rsidR="00A8580C" w:rsidRPr="00D75851" w:rsidRDefault="00DF4BD1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4BD1">
              <w:rPr>
                <w:rFonts w:ascii="Calibri" w:eastAsia="Times New Roman" w:hAnsi="Calibri" w:cs="Calibri"/>
                <w:color w:val="000000"/>
                <w:lang w:eastAsia="tr-TR"/>
              </w:rPr>
              <w:t>Derya ATİK</w:t>
            </w:r>
          </w:p>
        </w:tc>
      </w:tr>
      <w:tr w:rsidR="00A8580C" w:rsidRPr="00F36D34" w14:paraId="1D35A85F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734414E" w14:textId="3E9DF15C" w:rsidR="00A8580C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ABA2D06" w14:textId="74D36414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47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235DF0EF" w14:textId="1F4D3265" w:rsidR="00A8580C" w:rsidRPr="00D656A5" w:rsidRDefault="00047FE6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ADEYL503 İstatistik 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5F0CBAD" w14:textId="16480D53" w:rsidR="00A8580C" w:rsidRDefault="00047FE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 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61C2974B" w14:textId="1AB2C411" w:rsidR="00A8580C" w:rsidRPr="00D656A5" w:rsidRDefault="00047FE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Canan BÜYÜKAŞIK ÇOLAK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1330439" w14:textId="6B1A1EF1" w:rsidR="00A8580C" w:rsidRPr="00D656A5" w:rsidRDefault="00047FE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Canan BÜYÜKAŞIK ÇOLAK</w:t>
            </w:r>
          </w:p>
        </w:tc>
      </w:tr>
      <w:tr w:rsidR="00A8580C" w:rsidRPr="00F36D34" w14:paraId="5AF068D4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FD006D9" w14:textId="07F55544" w:rsidR="00A8580C" w:rsidRDefault="00217521" w:rsidP="0004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1.01.2024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Çarşamba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2AA392AB" w14:textId="406F5D9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47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03E69CF" w14:textId="14585C62" w:rsidR="00A8580C" w:rsidRDefault="00D37D09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ADEYL505 Zorunlu Bilimsel Araştırma</w:t>
            </w: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Yöntemleri ve Rapor Yazma Teknikleri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556E132C" w14:textId="5E766066" w:rsidR="001A3902" w:rsidRDefault="00D37D0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AE26B2D" w14:textId="1993A093" w:rsidR="00A8580C" w:rsidRPr="002904D7" w:rsidRDefault="00D37D0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Mahmut Hamil NAZİK 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5B36A8A3" w14:textId="64BB8D02" w:rsidR="00A8580C" w:rsidRPr="00F36D34" w:rsidRDefault="00D37D0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Mahmut Hamil NAZİK</w:t>
            </w:r>
          </w:p>
        </w:tc>
      </w:tr>
      <w:tr w:rsidR="00A8580C" w:rsidRPr="00F36D34" w14:paraId="6A0E1F6C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CB165AD" w14:textId="328BC12E" w:rsidR="00A8580C" w:rsidRDefault="00217521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1.02.2024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C9688EC" w14:textId="351AD8C3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711A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60F8EDD" w14:textId="6E686853" w:rsidR="00A8580C" w:rsidRDefault="00711A1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t>ADEYL501 Zorunlu Aile Danışmanlığının</w:t>
            </w: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Temelleri ve Aile Danışmanlığı Kuramları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DE898EA" w14:textId="15DD6BA4" w:rsidR="00A8580C" w:rsidRDefault="00711A1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4F3F20AC" w14:textId="0F9DC02B" w:rsidR="00A8580C" w:rsidRPr="002904D7" w:rsidRDefault="00EE1D4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D46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43D55441" w14:textId="2DD2CEB1" w:rsidR="00A8580C" w:rsidRPr="00F36D34" w:rsidRDefault="00EE1D4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D46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EE1D46" w:rsidRPr="00F36D34" w14:paraId="5219CD49" w14:textId="77777777" w:rsidTr="004D25D8">
        <w:trPr>
          <w:trHeight w:val="960"/>
        </w:trPr>
        <w:tc>
          <w:tcPr>
            <w:tcW w:w="1725" w:type="dxa"/>
            <w:shd w:val="clear" w:color="000000" w:fill="F2F2F2" w:themeFill="background1" w:themeFillShade="F2"/>
            <w:vAlign w:val="center"/>
          </w:tcPr>
          <w:p w14:paraId="7D33D880" w14:textId="0326C625" w:rsidR="00EE1D46" w:rsidRDefault="00217521" w:rsidP="00EE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1.02.2024</w:t>
            </w:r>
            <w:r w:rsidRPr="002175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863" w:type="dxa"/>
            <w:shd w:val="clear" w:color="000000" w:fill="F2F2F2" w:themeFill="background1" w:themeFillShade="F2"/>
            <w:noWrap/>
            <w:vAlign w:val="center"/>
          </w:tcPr>
          <w:p w14:paraId="4905A92D" w14:textId="0102DE22" w:rsidR="00EE1D46" w:rsidRDefault="00EE1D46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F2F2F2" w:themeFill="background1" w:themeFillShade="F2"/>
            <w:vAlign w:val="center"/>
          </w:tcPr>
          <w:p w14:paraId="7937F4CB" w14:textId="67887E87" w:rsidR="00EE1D46" w:rsidRPr="00711A1F" w:rsidRDefault="00AB5A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5A0C">
              <w:rPr>
                <w:rFonts w:ascii="Calibri" w:eastAsia="Times New Roman" w:hAnsi="Calibri" w:cs="Calibri"/>
                <w:color w:val="000000"/>
                <w:lang w:eastAsia="tr-TR"/>
              </w:rPr>
              <w:t>ADEYL513 Seç. Aile İçi İlişkiler ve İletişim </w:t>
            </w:r>
          </w:p>
        </w:tc>
        <w:tc>
          <w:tcPr>
            <w:tcW w:w="1386" w:type="dxa"/>
            <w:shd w:val="clear" w:color="000000" w:fill="F2F2F2" w:themeFill="background1" w:themeFillShade="F2"/>
            <w:noWrap/>
            <w:vAlign w:val="center"/>
          </w:tcPr>
          <w:p w14:paraId="72B6FA97" w14:textId="170FCFB2" w:rsidR="00EE1D46" w:rsidRPr="00711A1F" w:rsidRDefault="00AB5A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shd w:val="clear" w:color="000000" w:fill="F2F2F2" w:themeFill="background1" w:themeFillShade="F2"/>
            <w:vAlign w:val="center"/>
          </w:tcPr>
          <w:p w14:paraId="70B873F4" w14:textId="65F936E9" w:rsidR="00EE1D46" w:rsidRPr="00EE1D46" w:rsidRDefault="004D25D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25D8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2127" w:type="dxa"/>
            <w:shd w:val="clear" w:color="000000" w:fill="F2F2F2" w:themeFill="background1" w:themeFillShade="F2"/>
            <w:vAlign w:val="center"/>
          </w:tcPr>
          <w:p w14:paraId="6F4556A4" w14:textId="48951364" w:rsidR="00EE1D46" w:rsidRPr="00EE1D46" w:rsidRDefault="004D25D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25D8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A8580C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00FA9FCA" w:rsidR="00A8580C" w:rsidRPr="00E31694" w:rsidRDefault="00FD79D7" w:rsidP="00A8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D79D7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1. İİBF (İktisadi ve İdari Bilimler Fakültesi)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2. FEF (Fen Edebiyat Fakültesi)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3. SBF (Sağlık Bilimleri Fakültesi)</w:t>
            </w:r>
          </w:p>
        </w:tc>
      </w:tr>
      <w:tr w:rsidR="00A8580C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A8580C" w:rsidRPr="00C96545" w:rsidRDefault="00A8580C" w:rsidP="00A8580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580C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7B3FFEF8" w:rsidR="00A8580C" w:rsidRDefault="002854DD" w:rsidP="00A8580C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854DD">
              <w:rPr>
                <w:b/>
                <w:bCs/>
                <w:sz w:val="20"/>
                <w:szCs w:val="20"/>
              </w:rPr>
              <w:t>ÖĞRENCİLERİMİZE BAŞARILAR DİLERİZ… AİLE DANIŞMANLIĞI ve EĞİTİMİ ANA BİLİM DALI BAŞKANLIĞI...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47FE6"/>
    <w:rsid w:val="00051D17"/>
    <w:rsid w:val="000B72EF"/>
    <w:rsid w:val="000C2DE5"/>
    <w:rsid w:val="000C41D6"/>
    <w:rsid w:val="000E1D1F"/>
    <w:rsid w:val="000F03FC"/>
    <w:rsid w:val="00112A8E"/>
    <w:rsid w:val="00146646"/>
    <w:rsid w:val="001A3902"/>
    <w:rsid w:val="001F0A2A"/>
    <w:rsid w:val="001F39EA"/>
    <w:rsid w:val="00217521"/>
    <w:rsid w:val="00257FFC"/>
    <w:rsid w:val="002631A8"/>
    <w:rsid w:val="00264ACD"/>
    <w:rsid w:val="00264BD6"/>
    <w:rsid w:val="002854DD"/>
    <w:rsid w:val="002F493E"/>
    <w:rsid w:val="003242E2"/>
    <w:rsid w:val="003470F7"/>
    <w:rsid w:val="0038309C"/>
    <w:rsid w:val="003E4B4D"/>
    <w:rsid w:val="004D25D8"/>
    <w:rsid w:val="004F3BA9"/>
    <w:rsid w:val="0052716C"/>
    <w:rsid w:val="005B493A"/>
    <w:rsid w:val="0062262E"/>
    <w:rsid w:val="0063188F"/>
    <w:rsid w:val="006B745A"/>
    <w:rsid w:val="006C5693"/>
    <w:rsid w:val="006E7822"/>
    <w:rsid w:val="006F5902"/>
    <w:rsid w:val="00711A1F"/>
    <w:rsid w:val="0071653F"/>
    <w:rsid w:val="00730D5F"/>
    <w:rsid w:val="007867DF"/>
    <w:rsid w:val="007E3C30"/>
    <w:rsid w:val="00820A07"/>
    <w:rsid w:val="00873CAD"/>
    <w:rsid w:val="008B05DE"/>
    <w:rsid w:val="008C248D"/>
    <w:rsid w:val="00940B98"/>
    <w:rsid w:val="009A11F4"/>
    <w:rsid w:val="009B2E3F"/>
    <w:rsid w:val="009C66E7"/>
    <w:rsid w:val="009D3EE6"/>
    <w:rsid w:val="009F71F1"/>
    <w:rsid w:val="00A0582A"/>
    <w:rsid w:val="00A31720"/>
    <w:rsid w:val="00A8580C"/>
    <w:rsid w:val="00AB0A8F"/>
    <w:rsid w:val="00AB5A0C"/>
    <w:rsid w:val="00AE4E9F"/>
    <w:rsid w:val="00B43AE3"/>
    <w:rsid w:val="00B92BB0"/>
    <w:rsid w:val="00C0021B"/>
    <w:rsid w:val="00C1625D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37D09"/>
    <w:rsid w:val="00D656A5"/>
    <w:rsid w:val="00D75851"/>
    <w:rsid w:val="00D95941"/>
    <w:rsid w:val="00DD23C6"/>
    <w:rsid w:val="00DF4BD1"/>
    <w:rsid w:val="00E025E0"/>
    <w:rsid w:val="00EB1EE3"/>
    <w:rsid w:val="00EE1D46"/>
    <w:rsid w:val="00F000C0"/>
    <w:rsid w:val="00F02938"/>
    <w:rsid w:val="00F0313B"/>
    <w:rsid w:val="00F16280"/>
    <w:rsid w:val="00F205DD"/>
    <w:rsid w:val="00F22874"/>
    <w:rsid w:val="00F943FB"/>
    <w:rsid w:val="00FA5C76"/>
    <w:rsid w:val="00FD638E"/>
    <w:rsid w:val="00FD79D7"/>
    <w:rsid w:val="00FE1A06"/>
    <w:rsid w:val="00FE3018"/>
    <w:rsid w:val="00FE4BC0"/>
    <w:rsid w:val="00FE507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8470-4476-435B-A590-B1F6E52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</cp:revision>
  <cp:lastPrinted>2023-06-12T07:54:00Z</cp:lastPrinted>
  <dcterms:created xsi:type="dcterms:W3CDTF">2024-01-19T19:16:00Z</dcterms:created>
  <dcterms:modified xsi:type="dcterms:W3CDTF">2024-01-19T19:16:00Z</dcterms:modified>
</cp:coreProperties>
</file>